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16" w:rsidRPr="00677316" w:rsidRDefault="00677316" w:rsidP="00677316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73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"https://sp72ru.ru/category/society/" </w:instrText>
      </w:r>
      <w:r w:rsidRPr="006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7316">
        <w:rPr>
          <w:rFonts w:ascii="Times New Roman" w:eastAsia="Times New Roman" w:hAnsi="Times New Roman" w:cs="Times New Roman"/>
          <w:b/>
          <w:bCs/>
          <w:caps/>
          <w:color w:val="FFFFFF"/>
          <w:sz w:val="18"/>
          <w:u w:val="single"/>
          <w:lang w:eastAsia="ru-RU"/>
        </w:rPr>
        <w:t>ОБЩЕСТВО</w:t>
      </w:r>
      <w:r w:rsidRPr="006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77316" w:rsidRPr="00677316" w:rsidRDefault="00677316" w:rsidP="00677316">
      <w:pPr>
        <w:spacing w:before="100" w:beforeAutospacing="1" w:after="100" w:afterAutospacing="1" w:line="743" w:lineRule="atLeast"/>
        <w:outlineLvl w:val="0"/>
        <w:rPr>
          <w:rFonts w:ascii="Arial" w:eastAsia="Times New Roman" w:hAnsi="Arial" w:cs="Arial"/>
          <w:b/>
          <w:bCs/>
          <w:color w:val="212121"/>
          <w:spacing w:val="-12"/>
          <w:kern w:val="36"/>
          <w:sz w:val="36"/>
          <w:szCs w:val="36"/>
          <w:lang w:eastAsia="ru-RU"/>
        </w:rPr>
      </w:pPr>
      <w:r w:rsidRPr="00677316">
        <w:rPr>
          <w:rFonts w:ascii="Arial" w:eastAsia="Times New Roman" w:hAnsi="Arial" w:cs="Arial"/>
          <w:b/>
          <w:bCs/>
          <w:color w:val="212121"/>
          <w:spacing w:val="-12"/>
          <w:kern w:val="36"/>
          <w:sz w:val="36"/>
          <w:szCs w:val="36"/>
          <w:lang w:eastAsia="ru-RU"/>
        </w:rPr>
        <w:t>Нижняя Тавда сегодня</w:t>
      </w:r>
    </w:p>
    <w:p w:rsidR="00677316" w:rsidRPr="00677316" w:rsidRDefault="00677316" w:rsidP="00677316">
      <w:pPr>
        <w:spacing w:before="100" w:beforeAutospacing="1" w:after="100" w:afterAutospacing="1" w:line="743" w:lineRule="atLeast"/>
        <w:outlineLvl w:val="0"/>
        <w:rPr>
          <w:rFonts w:ascii="Arial" w:eastAsia="Times New Roman" w:hAnsi="Arial" w:cs="Arial"/>
          <w:b/>
          <w:bCs/>
          <w:color w:val="212121"/>
          <w:spacing w:val="-12"/>
          <w:kern w:val="36"/>
          <w:sz w:val="36"/>
          <w:szCs w:val="36"/>
          <w:lang w:eastAsia="ru-RU"/>
        </w:rPr>
      </w:pPr>
      <w:r w:rsidRPr="00677316">
        <w:rPr>
          <w:rFonts w:ascii="Arial" w:eastAsia="Times New Roman" w:hAnsi="Arial" w:cs="Arial"/>
          <w:b/>
          <w:bCs/>
          <w:color w:val="212121"/>
          <w:spacing w:val="-12"/>
          <w:kern w:val="36"/>
          <w:sz w:val="36"/>
          <w:szCs w:val="36"/>
          <w:lang w:eastAsia="ru-RU"/>
        </w:rPr>
        <w:t>Визит на родную сторонку</w:t>
      </w:r>
    </w:p>
    <w:p w:rsidR="00677316" w:rsidRPr="00677316" w:rsidRDefault="00677316" w:rsidP="00677316">
      <w:pPr>
        <w:pBdr>
          <w:bottom w:val="single" w:sz="6" w:space="0" w:color="CCCCCC"/>
        </w:pBd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pacing w:val="-12"/>
          <w:sz w:val="25"/>
          <w:szCs w:val="25"/>
          <w:lang w:eastAsia="ru-RU"/>
        </w:rPr>
      </w:pPr>
      <w:proofErr w:type="spellStart"/>
      <w:r w:rsidRPr="00677316">
        <w:rPr>
          <w:rFonts w:ascii="Arial" w:eastAsia="Times New Roman" w:hAnsi="Arial" w:cs="Arial"/>
          <w:b/>
          <w:bCs/>
          <w:color w:val="999999"/>
          <w:spacing w:val="-12"/>
          <w:sz w:val="25"/>
          <w:szCs w:val="25"/>
          <w:lang w:eastAsia="ru-RU"/>
        </w:rPr>
        <w:t>От</w:t>
      </w:r>
      <w:hyperlink r:id="rId4" w:history="1">
        <w:r w:rsidRPr="00677316">
          <w:rPr>
            <w:rFonts w:ascii="Arial" w:eastAsia="Times New Roman" w:hAnsi="Arial" w:cs="Arial"/>
            <w:b/>
            <w:bCs/>
            <w:color w:val="212121"/>
            <w:spacing w:val="-12"/>
            <w:sz w:val="25"/>
            <w:u w:val="single"/>
            <w:lang w:eastAsia="ru-RU"/>
          </w:rPr>
          <w:t>Маргарит</w:t>
        </w:r>
        <w:proofErr w:type="spellEnd"/>
        <w:r w:rsidRPr="00677316">
          <w:rPr>
            <w:rFonts w:ascii="Arial" w:eastAsia="Times New Roman" w:hAnsi="Arial" w:cs="Arial"/>
            <w:b/>
            <w:bCs/>
            <w:color w:val="212121"/>
            <w:spacing w:val="-12"/>
            <w:sz w:val="25"/>
            <w:u w:val="single"/>
            <w:lang w:eastAsia="ru-RU"/>
          </w:rPr>
          <w:t xml:space="preserve"> </w:t>
        </w:r>
        <w:proofErr w:type="spellStart"/>
        <w:r w:rsidRPr="00677316">
          <w:rPr>
            <w:rFonts w:ascii="Arial" w:eastAsia="Times New Roman" w:hAnsi="Arial" w:cs="Arial"/>
            <w:b/>
            <w:bCs/>
            <w:color w:val="212121"/>
            <w:spacing w:val="-12"/>
            <w:sz w:val="25"/>
            <w:u w:val="single"/>
            <w:lang w:eastAsia="ru-RU"/>
          </w:rPr>
          <w:t>Пилипосян</w:t>
        </w:r>
        <w:proofErr w:type="spellEnd"/>
      </w:hyperlink>
    </w:p>
    <w:p w:rsidR="00677316" w:rsidRPr="00677316" w:rsidRDefault="00677316" w:rsidP="00677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677316">
        <w:rPr>
          <w:rFonts w:ascii="Times New Roman" w:eastAsia="Times New Roman" w:hAnsi="Times New Roman" w:cs="Times New Roman"/>
          <w:caps/>
          <w:color w:val="333333"/>
          <w:sz w:val="21"/>
          <w:lang w:eastAsia="ru-RU"/>
        </w:rPr>
        <w:t> </w:t>
      </w:r>
      <w:r w:rsidRPr="00677316">
        <w:rPr>
          <w:rFonts w:ascii="Times New Roman" w:eastAsia="Times New Roman" w:hAnsi="Times New Roman" w:cs="Times New Roman"/>
          <w:b/>
          <w:caps/>
          <w:color w:val="333333"/>
          <w:sz w:val="32"/>
          <w:szCs w:val="32"/>
          <w:lang w:eastAsia="ru-RU"/>
        </w:rPr>
        <w:t>СЕН 8, 2022</w:t>
      </w:r>
      <w:proofErr w:type="gramStart"/>
      <w:r w:rsidRPr="0067731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  </w:t>
      </w:r>
      <w:hyperlink r:id="rId5" w:history="1">
        <w:r w:rsidRPr="00677316">
          <w:rPr>
            <w:rFonts w:ascii="Times New Roman" w:eastAsia="Times New Roman" w:hAnsi="Times New Roman" w:cs="Times New Roman"/>
            <w:b/>
            <w:color w:val="212121"/>
            <w:sz w:val="32"/>
            <w:szCs w:val="32"/>
            <w:u w:val="single"/>
            <w:lang w:eastAsia="ru-RU"/>
          </w:rPr>
          <w:t>#Н</w:t>
        </w:r>
        <w:proofErr w:type="gramEnd"/>
        <w:r w:rsidRPr="00677316">
          <w:rPr>
            <w:rFonts w:ascii="Times New Roman" w:eastAsia="Times New Roman" w:hAnsi="Times New Roman" w:cs="Times New Roman"/>
            <w:b/>
            <w:color w:val="212121"/>
            <w:sz w:val="32"/>
            <w:szCs w:val="32"/>
            <w:u w:val="single"/>
            <w:lang w:eastAsia="ru-RU"/>
          </w:rPr>
          <w:t>аши люди</w:t>
        </w:r>
      </w:hyperlink>
      <w:r w:rsidRPr="0067731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, </w:t>
      </w:r>
      <w:hyperlink r:id="rId6" w:history="1">
        <w:r w:rsidRPr="00677316">
          <w:rPr>
            <w:rFonts w:ascii="Times New Roman" w:eastAsia="Times New Roman" w:hAnsi="Times New Roman" w:cs="Times New Roman"/>
            <w:b/>
            <w:color w:val="212121"/>
            <w:sz w:val="32"/>
            <w:szCs w:val="32"/>
            <w:u w:val="single"/>
            <w:lang w:eastAsia="ru-RU"/>
          </w:rPr>
          <w:t>#</w:t>
        </w:r>
        <w:proofErr w:type="spellStart"/>
        <w:r w:rsidRPr="00677316">
          <w:rPr>
            <w:rFonts w:ascii="Times New Roman" w:eastAsia="Times New Roman" w:hAnsi="Times New Roman" w:cs="Times New Roman"/>
            <w:b/>
            <w:color w:val="212121"/>
            <w:sz w:val="32"/>
            <w:szCs w:val="32"/>
            <w:u w:val="single"/>
            <w:lang w:eastAsia="ru-RU"/>
          </w:rPr>
          <w:t>Нижнетавдинский</w:t>
        </w:r>
        <w:proofErr w:type="spellEnd"/>
        <w:r w:rsidRPr="00677316">
          <w:rPr>
            <w:rFonts w:ascii="Times New Roman" w:eastAsia="Times New Roman" w:hAnsi="Times New Roman" w:cs="Times New Roman"/>
            <w:b/>
            <w:color w:val="212121"/>
            <w:sz w:val="32"/>
            <w:szCs w:val="32"/>
            <w:u w:val="single"/>
            <w:lang w:eastAsia="ru-RU"/>
          </w:rPr>
          <w:t xml:space="preserve"> Район</w:t>
        </w:r>
      </w:hyperlink>
      <w:r w:rsidRPr="0067731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, </w:t>
      </w:r>
      <w:hyperlink r:id="rId7" w:history="1">
        <w:r w:rsidRPr="00677316">
          <w:rPr>
            <w:rFonts w:ascii="Times New Roman" w:eastAsia="Times New Roman" w:hAnsi="Times New Roman" w:cs="Times New Roman"/>
            <w:b/>
            <w:color w:val="212121"/>
            <w:sz w:val="32"/>
            <w:szCs w:val="32"/>
            <w:u w:val="single"/>
            <w:lang w:eastAsia="ru-RU"/>
          </w:rPr>
          <w:t>#Новотроицкое</w:t>
        </w:r>
      </w:hyperlink>
    </w:p>
    <w:p w:rsidR="00677316" w:rsidRPr="00677316" w:rsidRDefault="00677316" w:rsidP="00677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77316" w:rsidRPr="00677316" w:rsidRDefault="00677316" w:rsidP="0067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1952" cy="2573866"/>
            <wp:effectExtent l="19050" t="0" r="48" b="0"/>
            <wp:docPr id="1" name="Рисунок 1" descr="https://sp72ru.ru/wp-content/uploads/2022/09/2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72ru.ru/wp-content/uploads/2022/09/2a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98" cy="257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сентября с. Новотроицкое посетил наш земляк Александр Антонович Петрушин и представители телеканала «Тюменское время».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Антонович Петрушин — историк-краевед, кандидат исторических наук. Научный консультант фильмов «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Адмиралъ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«Господа офицеры: Спасти императора» (оба 2008 года).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соавторов журнала «Родина», член Союза журналистов России. Полковник ФСБ в отставке. Вице-президент Ассоциации работников правоохранительных органов Тюменской области.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связям с общественностью представительств</w:t>
      </w:r>
      <w:proofErr w:type="gram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Лукойл-Западная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Сибирь» в Тюмени. Председатель Тюменского отделения Российского военно-исторического общества.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встречали специалисты сельского дома культуры Алёна и Александр Рыковы, глава сельского поселения Олег 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2169" cy="3024363"/>
            <wp:effectExtent l="19050" t="0" r="0" b="0"/>
            <wp:docPr id="2" name="Рисунок 2" descr="https://sp72ru.ru/wp-content/uploads/2022/09/6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72ru.ru/wp-content/uploads/2022/09/6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04" cy="302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дня была насыщенна — посетили православный приход, где Александр Рыков рассказал о реализации проекта по духовно-нравственному просвещению населения «Дорога к Храму» (с 2014 года).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3894" cy="2991556"/>
            <wp:effectExtent l="19050" t="0" r="1056" b="0"/>
            <wp:docPr id="3" name="Рисунок 3" descr="https://sp72ru.ru/wp-content/uploads/2022/09/4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72ru.ru/wp-content/uploads/2022/09/4a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949" cy="299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гости проявили к фестивалю сохранения исторической среды «Том 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Новотроицкое», посетив обновлённый дом по ул. Советской в рамках первого сезона и пообщавшись с хозяйкой Надеждой 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Распоповой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отметили о необходимости дальнейшего развития фестивального  движения в территории.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«Сибирская глубинка» и фестивальной площадки «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ТСФ-Новотроицкое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побывали на планируемом объекте 2023 года по ул. Дзержинского, это бесхозное здание двухэтажного дома. Обсудили идею  Центра культурных и </w:t>
      </w:r>
      <w:proofErr w:type="spellStart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«Атмосфера» и план </w:t>
      </w: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дальнейшего пути по созданию музейной экспозиции «Дом сибирского крестьянина».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экспозиции «Русская изба» в Новотроицком сельском доме культуры за чашкой чая Александр Антонович делился воспоминаниями о молодых годах жизни в Новотроицком, вручил свои книги для читателей сельской библиотеки.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визита гости посетили образовательное учреждение, где увидели строящуюся школу и затем в здании нынешней школы встретились с директором филиала Еленой Волковой и учителем Надеждой Шаламовой.</w:t>
      </w:r>
    </w:p>
    <w:p w:rsidR="00677316" w:rsidRPr="00677316" w:rsidRDefault="00677316" w:rsidP="00677316">
      <w:pPr>
        <w:spacing w:after="35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Здесь состоялась обзорная экскурсия, были воспоминания гостя и фото на память, ведь спустя более четырёх десятков лет Александр Антонович посетил стены родной школы.</w:t>
      </w:r>
    </w:p>
    <w:p w:rsidR="00677316" w:rsidRPr="00677316" w:rsidRDefault="00677316" w:rsidP="00677316">
      <w:pPr>
        <w:shd w:val="clear" w:color="auto" w:fill="FFFFFF"/>
        <w:spacing w:after="0" w:line="240" w:lineRule="auto"/>
        <w:ind w:right="-18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28"/>
          <w:szCs w:val="28"/>
          <w:lang w:eastAsia="ru-RU"/>
        </w:rPr>
      </w:pPr>
    </w:p>
    <w:p w:rsidR="00157CC9" w:rsidRPr="00677316" w:rsidRDefault="00157CC9">
      <w:pPr>
        <w:rPr>
          <w:sz w:val="28"/>
          <w:szCs w:val="28"/>
        </w:rPr>
      </w:pPr>
    </w:p>
    <w:p w:rsidR="00677316" w:rsidRPr="00677316" w:rsidRDefault="00677316">
      <w:pPr>
        <w:rPr>
          <w:sz w:val="28"/>
          <w:szCs w:val="28"/>
        </w:rPr>
      </w:pPr>
    </w:p>
    <w:sectPr w:rsidR="00677316" w:rsidRPr="00677316" w:rsidSect="006773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7316"/>
    <w:rsid w:val="00157CC9"/>
    <w:rsid w:val="0067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C9"/>
  </w:style>
  <w:style w:type="paragraph" w:styleId="1">
    <w:name w:val="heading 1"/>
    <w:basedOn w:val="a"/>
    <w:link w:val="10"/>
    <w:uiPriority w:val="9"/>
    <w:qFormat/>
    <w:rsid w:val="0067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773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73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316"/>
    <w:rPr>
      <w:color w:val="0000FF"/>
      <w:u w:val="single"/>
    </w:rPr>
  </w:style>
  <w:style w:type="character" w:customStyle="1" w:styleId="mg-blog-date">
    <w:name w:val="mg-blog-date"/>
    <w:basedOn w:val="a0"/>
    <w:rsid w:val="00677316"/>
  </w:style>
  <w:style w:type="character" w:customStyle="1" w:styleId="newsup-tags">
    <w:name w:val="newsup-tags"/>
    <w:basedOn w:val="a0"/>
    <w:rsid w:val="00677316"/>
  </w:style>
  <w:style w:type="paragraph" w:styleId="a4">
    <w:name w:val="Normal (Web)"/>
    <w:basedOn w:val="a"/>
    <w:uiPriority w:val="99"/>
    <w:semiHidden/>
    <w:unhideWhenUsed/>
    <w:rsid w:val="0067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3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0443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p72ru.ru/tag/novotroicko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72ru.ru/tag/nizhnetavdinskij-raj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72ru.ru/tag/nashi-lyudi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sp72ru.ru/author/editor2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2023-11-05T10:56:00Z</cp:lastPrinted>
  <dcterms:created xsi:type="dcterms:W3CDTF">2023-11-05T10:53:00Z</dcterms:created>
  <dcterms:modified xsi:type="dcterms:W3CDTF">2023-11-05T10:56:00Z</dcterms:modified>
</cp:coreProperties>
</file>